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Regulamin przes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es-ES_tradnl"/>
        </w:rPr>
        <w:t>uchan</w:t>
      </w:r>
      <w:r>
        <w:rPr>
          <w:b w:val="1"/>
          <w:bCs w:val="1"/>
          <w:sz w:val="26"/>
          <w:szCs w:val="26"/>
          <w:rtl w:val="0"/>
        </w:rPr>
        <w:t>́</w:t>
      </w:r>
    </w:p>
    <w:p>
      <w:pPr>
        <w:pStyle w:val="Treść A"/>
        <w:jc w:val="center"/>
        <w:rPr>
          <w:b w:val="1"/>
          <w:bCs w:val="1"/>
          <w:sz w:val="26"/>
          <w:szCs w:val="26"/>
          <w:u w:color="ff2600"/>
        </w:rPr>
      </w:pPr>
      <w:r>
        <w:rPr>
          <w:b w:val="1"/>
          <w:bCs w:val="1"/>
          <w:sz w:val="26"/>
          <w:szCs w:val="26"/>
          <w:rtl w:val="0"/>
        </w:rPr>
        <w:t>do Zespo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it-IT"/>
        </w:rPr>
        <w:t>u Instrumento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 xml:space="preserve">w Dawnych Warszawskiej Opery Kameralnej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 xml:space="preserve">Musicae Antiquae Collegium Varsoviense na stanowisko </w:t>
      </w:r>
      <w:r>
        <w:rPr>
          <w:b w:val="1"/>
          <w:bCs w:val="1"/>
          <w:sz w:val="26"/>
          <w:szCs w:val="26"/>
          <w:u w:color="ff2600"/>
          <w:rtl w:val="0"/>
        </w:rPr>
        <w:t xml:space="preserve">muzyka orkiestrowego  w sekcjach:  kontrabasy </w:t>
      </w:r>
    </w:p>
    <w:p>
      <w:pPr>
        <w:pStyle w:val="Treść A"/>
        <w:jc w:val="center"/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na stanowisko m</w:t>
      </w:r>
      <w:r>
        <w:rPr>
          <w:sz w:val="26"/>
          <w:szCs w:val="26"/>
          <w:u w:color="ff2600"/>
          <w:rtl w:val="0"/>
        </w:rPr>
        <w:t>uzyka orkiestrowego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 </w:t>
      </w:r>
      <w:r>
        <w:rPr>
          <w:sz w:val="26"/>
          <w:szCs w:val="26"/>
          <w:rtl w:val="0"/>
        </w:rPr>
        <w:t>do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it-IT"/>
        </w:rPr>
        <w:t>u Instrumento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 xml:space="preserve">w Dawnych Warszawskiej Opery Kameralnej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it-IT"/>
        </w:rPr>
        <w:t>Musicae Antiquae Collegium Varsoviense odbe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de-DE"/>
        </w:rPr>
        <w:t>sie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wg poniz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ej przedstawionych zasad: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rStyle w:val="Brak A"/>
          <w:sz w:val="26"/>
          <w:szCs w:val="26"/>
          <w:rtl w:val="0"/>
        </w:rPr>
        <w:t>Organizatorem przes</w:t>
      </w:r>
      <w:r>
        <w:rPr>
          <w:rStyle w:val="Brak A"/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rStyle w:val="Brak A"/>
          <w:sz w:val="26"/>
          <w:szCs w:val="26"/>
          <w:rtl w:val="0"/>
        </w:rPr>
        <w:t xml:space="preserve">́ </w:t>
      </w:r>
      <w:r>
        <w:rPr>
          <w:rStyle w:val="Brak A"/>
          <w:sz w:val="26"/>
          <w:szCs w:val="26"/>
          <w:rtl w:val="0"/>
        </w:rPr>
        <w:t>jest Warszawska Opera Kameralna (WOK).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2. Informacja 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uchaniach podana 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przez WOK do publicznej wiadomos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ci poprzez zamieszczenie jej na tablicy og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WOK i stronie internetowej www.operakameralna.pl w zak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adce Opera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uchania, przynajmniej na 14 dni przed planowym terminem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3.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odbe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de-DE"/>
        </w:rPr>
        <w:t>sie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 xml:space="preserve">w dniu </w:t>
      </w:r>
      <w:r>
        <w:rPr>
          <w:sz w:val="26"/>
          <w:szCs w:val="26"/>
          <w:rtl w:val="0"/>
        </w:rPr>
        <w:t>3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pa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>dziernika</w:t>
      </w:r>
      <w:r>
        <w:rPr>
          <w:sz w:val="26"/>
          <w:szCs w:val="26"/>
          <w:rtl w:val="0"/>
        </w:rPr>
        <w:t xml:space="preserve"> 2023 r. w Warszawie, w siedzibie Warszawskiej Opery Kameralnej przy ul. Obron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it-IT"/>
        </w:rPr>
        <w:t>co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31. O harmonogramie i dok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adnym miejscu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oraz pro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b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pt-PT"/>
        </w:rPr>
        <w:t>z minimum pie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ciodniowym wyprzedzeniem. Organizator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nie ponosi odpowiedzialnos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ci za opo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nienia i b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dy w komunikacji elektronicznej, wynikaja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 z 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ania zewne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trznych systemo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teleinformatycznych.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4.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maja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charakter otwarty. Podczas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na Sali poza Komisja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nl-NL"/>
        </w:rPr>
        <w:t>WOK i</w:t>
      </w:r>
      <w:r>
        <w:rPr>
          <w:sz w:val="26"/>
          <w:szCs w:val="26"/>
          <w:rtl w:val="0"/>
        </w:rPr>
        <w:t xml:space="preserve"> przedstawicielami Dyrekcji WOK moga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przebywac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jako obserwatorzy wy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cznie pracownicy Pionu Artystycznego WOK.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5.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oszenia do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nalez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y kierowac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elektroniczna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pod adresem mailowym: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sz w:val="26"/>
          <w:szCs w:val="26"/>
          <w:u w:color="ff2600"/>
          <w:rtl w:val="0"/>
        </w:rPr>
        <w:t>przesluchania@operakameralna.pl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sz w:val="26"/>
          <w:szCs w:val="26"/>
          <w:rtl w:val="0"/>
        </w:rPr>
        <w:t xml:space="preserve">w terminie do </w:t>
      </w:r>
      <w:r>
        <w:rPr>
          <w:sz w:val="26"/>
          <w:szCs w:val="26"/>
          <w:rtl w:val="0"/>
        </w:rPr>
        <w:t>26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wrze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nia</w:t>
      </w:r>
      <w:r>
        <w:rPr>
          <w:sz w:val="26"/>
          <w:szCs w:val="26"/>
          <w:u w:color="ff2600"/>
          <w:rtl w:val="0"/>
        </w:rPr>
        <w:t xml:space="preserve"> 2023</w:t>
      </w:r>
      <w:r>
        <w:rPr>
          <w:sz w:val="26"/>
          <w:szCs w:val="26"/>
          <w:rtl w:val="0"/>
        </w:rPr>
        <w:t xml:space="preserve"> r. do godz. 12.00.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oszenie powinno zawierac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CV kandydata oraz wype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niony formularz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oszeniowy stanowia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Za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cznik nr 3 do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dzenia (do pobrania na stronie internetowej) z klauzula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dotycza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ca zgody na przetwarzanie danych osobowych, jak niz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ej: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Zgadzam sie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na przetwarzanie przez Warszawska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nl-NL"/>
        </w:rPr>
        <w:t>Opere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Kameralna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 siedziba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 Warszawie przy ul. Obron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it-IT"/>
        </w:rPr>
        <w:t>co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31 danych osobowych zawartych w moim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 rekrutacyjnym dla celo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obecnej i przysz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ych rekrutacji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6. Program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i wymagania wzgle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dem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sekcji stanowia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cznik nr 2 do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dzenia.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7.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obejmuja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wykonanie przygotowanego programu solowego i/lub solowego z akompaniamentem oraz wskazanych fragmento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partii orkiestrowych. Komplet materia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nutowych z obowia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zuja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cymi fragmentami partii orkiestrowych zostanie opublikowany na stronie internetowej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8. WOK nie zapewnia akompaniatora na czas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9. Gre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ocenia komisja w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adzie nie mniejszym niz</w:t>
      </w:r>
      <w:r>
        <w:rPr>
          <w:sz w:val="26"/>
          <w:szCs w:val="26"/>
          <w:rtl w:val="0"/>
        </w:rPr>
        <w:t xml:space="preserve">̇ </w:t>
      </w:r>
      <w:r>
        <w:rPr>
          <w:sz w:val="26"/>
          <w:szCs w:val="26"/>
          <w:rtl w:val="0"/>
        </w:rPr>
        <w:t>5 oso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b,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it-IT"/>
        </w:rPr>
        <w:t>ana spos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d muzyko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MACV (kierownika artystycznego, koordynatora, koncertmistrzo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i prowadza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cych grupy instrumentalne) oraz przedstawicieli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dcy WOK. Jury decyduje o przebiegu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 Przebieg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protoko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sekretarz.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10. Jury oceniac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w, stosuja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 punktacje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od 0 do 25. Na ocene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wp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 naste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puja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 kryteria: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1) jakos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dz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wie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ku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2) bieg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techniczna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3) intonacja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4) artykulacja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5) wyczucie stylu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6) ogo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lne wraz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enie artystyczne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11. W sprawach spornych 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 decyduja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ma przewodnicza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Jury.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12. Organizator zastrzega sobie prawo wste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pnej weryfikacji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na podstawie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anych CV i zaproszenia na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wybranych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 xml:space="preserve">w. </w:t>
      </w:r>
      <w:r>
        <w:rPr>
          <w:sz w:val="26"/>
          <w:szCs w:val="26"/>
          <w:u w:color="ff2600"/>
          <w:rtl w:val="0"/>
          <w:lang w:val="en-US"/>
        </w:rPr>
        <w:t xml:space="preserve">Do </w:t>
      </w:r>
      <w:r>
        <w:rPr>
          <w:sz w:val="26"/>
          <w:szCs w:val="26"/>
          <w:u w:color="ff2600"/>
          <w:rtl w:val="0"/>
        </w:rPr>
        <w:t xml:space="preserve">28 </w:t>
      </w:r>
      <w:r>
        <w:rPr>
          <w:sz w:val="26"/>
          <w:szCs w:val="26"/>
          <w:u w:color="ff2600"/>
          <w:rtl w:val="0"/>
        </w:rPr>
        <w:t>wrze</w:t>
      </w:r>
      <w:r>
        <w:rPr>
          <w:sz w:val="26"/>
          <w:szCs w:val="26"/>
          <w:u w:color="ff2600"/>
          <w:rtl w:val="0"/>
        </w:rPr>
        <w:t>ś</w:t>
      </w:r>
      <w:r>
        <w:rPr>
          <w:sz w:val="26"/>
          <w:szCs w:val="26"/>
          <w:u w:color="ff2600"/>
          <w:rtl w:val="0"/>
        </w:rPr>
        <w:t>nia</w:t>
      </w:r>
      <w:r>
        <w:rPr>
          <w:sz w:val="26"/>
          <w:szCs w:val="26"/>
          <w:u w:color="ff2600"/>
          <w:rtl w:val="0"/>
          <w:lang w:val="de-DE"/>
        </w:rPr>
        <w:t xml:space="preserve"> 20</w:t>
      </w:r>
      <w:r>
        <w:rPr>
          <w:sz w:val="26"/>
          <w:szCs w:val="26"/>
          <w:u w:color="ff2600"/>
          <w:rtl w:val="0"/>
        </w:rPr>
        <w:t>23 r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. </w:t>
      </w:r>
      <w:r>
        <w:rPr>
          <w:sz w:val="26"/>
          <w:szCs w:val="26"/>
          <w:rtl w:val="0"/>
        </w:rPr>
        <w:t>wszyscy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pt-PT"/>
        </w:rPr>
        <w:t>o de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yzji dotycza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cej zakwalifikowania do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13.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rejestrowane audiowizualnie dla celo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archiwalnych.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sz w:val="26"/>
          <w:szCs w:val="26"/>
          <w:rtl w:val="0"/>
        </w:rPr>
        <w:t>14. Wszyscy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o wynikach naboru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. Lista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w, kto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rzy z pozytywnym wynikiem zakon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cza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proces rekrutacji i otrzymaja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propozycje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zatrudnienia w WOK, zostanie zamieszczona 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wniez</w:t>
      </w:r>
      <w:r>
        <w:rPr>
          <w:sz w:val="26"/>
          <w:szCs w:val="26"/>
          <w:rtl w:val="0"/>
        </w:rPr>
        <w:t xml:space="preserve">̇ </w:t>
      </w:r>
      <w:r>
        <w:rPr>
          <w:sz w:val="26"/>
          <w:szCs w:val="26"/>
          <w:rtl w:val="0"/>
        </w:rPr>
        <w:t xml:space="preserve">na stronie internetowej Warszawskiej Opery Kameralnej </w:t>
      </w:r>
      <w:r>
        <w:rPr>
          <w:sz w:val="26"/>
          <w:szCs w:val="26"/>
          <w:rtl w:val="0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"http://www.operakameralna.pl"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www.operakameralna.pl</w:t>
      </w:r>
      <w:r>
        <w:rPr/>
        <w:fldChar w:fldCharType="end" w:fldLock="0"/>
      </w:r>
      <w:r>
        <w:rPr>
          <w:rStyle w:val="Brak"/>
          <w:sz w:val="26"/>
          <w:szCs w:val="26"/>
          <w:rtl w:val="0"/>
        </w:rPr>
        <w:t>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15. Kandydaci, kto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rzy ukon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czyli przes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uchania z najlepszym wynikiem, moga</w:t>
      </w:r>
      <w:r>
        <w:rPr>
          <w:rStyle w:val="Brak"/>
          <w:sz w:val="26"/>
          <w:szCs w:val="26"/>
          <w:rtl w:val="0"/>
        </w:rPr>
        <w:t xml:space="preserve">̨ </w:t>
      </w:r>
      <w:r>
        <w:rPr>
          <w:rStyle w:val="Brak"/>
          <w:sz w:val="26"/>
          <w:szCs w:val="26"/>
          <w:rtl w:val="0"/>
        </w:rPr>
        <w:t>zostac</w:t>
      </w:r>
      <w:r>
        <w:rPr>
          <w:rStyle w:val="Brak"/>
          <w:sz w:val="26"/>
          <w:szCs w:val="26"/>
          <w:rtl w:val="0"/>
        </w:rPr>
        <w:t xml:space="preserve">́ </w:t>
      </w:r>
      <w:r>
        <w:rPr>
          <w:rStyle w:val="Brak"/>
          <w:sz w:val="26"/>
          <w:szCs w:val="26"/>
          <w:rtl w:val="0"/>
        </w:rPr>
        <w:t>zatrudnieni w WOK.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16. Decyzje</w:t>
      </w:r>
      <w:r>
        <w:rPr>
          <w:rStyle w:val="Brak"/>
          <w:sz w:val="26"/>
          <w:szCs w:val="26"/>
          <w:rtl w:val="0"/>
        </w:rPr>
        <w:t xml:space="preserve">̨ </w:t>
      </w:r>
      <w:r>
        <w:rPr>
          <w:rStyle w:val="Brak"/>
          <w:sz w:val="26"/>
          <w:szCs w:val="26"/>
          <w:rtl w:val="0"/>
        </w:rPr>
        <w:t>o zatrudnieniu kandydata podejmuje Dyrekcja</w:t>
      </w:r>
      <w:r>
        <w:rPr>
          <w:rStyle w:val="Brak"/>
          <w:sz w:val="26"/>
          <w:szCs w:val="26"/>
          <w:rtl w:val="0"/>
          <w:lang w:val="de-DE"/>
        </w:rPr>
        <w:t xml:space="preserve"> WOK.</w:t>
      </w:r>
    </w:p>
    <w:p>
      <w:pPr>
        <w:pStyle w:val="Treść A"/>
        <w:rPr>
          <w:rStyle w:val="Brak A"/>
          <w:sz w:val="26"/>
          <w:szCs w:val="26"/>
        </w:rPr>
      </w:pPr>
    </w:p>
    <w:p>
      <w:pPr>
        <w:pStyle w:val="Treść A"/>
      </w:pPr>
      <w:r>
        <w:rPr>
          <w:rStyle w:val="Brak"/>
          <w:sz w:val="26"/>
          <w:szCs w:val="26"/>
          <w:rtl w:val="0"/>
        </w:rPr>
        <w:t>17. Warszawska Opera Kameralna nie zapewnia noclego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w i nie zwraca koszto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w przejazdu uczestnikom przes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  <w:lang w:val="es-ES_tradnl"/>
        </w:rPr>
        <w:t>uchan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sz w:val="26"/>
      <w:szCs w:val="26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